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X="-44" w:tblpY="2056"/>
        <w:tblW w:w="0" w:type="auto"/>
        <w:tblLayout w:type="fixed"/>
        <w:tblLook w:val="04A0" w:firstRow="1" w:lastRow="0" w:firstColumn="1" w:lastColumn="0" w:noHBand="0" w:noVBand="1"/>
      </w:tblPr>
      <w:tblGrid>
        <w:gridCol w:w="1797"/>
        <w:gridCol w:w="5095"/>
        <w:gridCol w:w="1130"/>
        <w:gridCol w:w="1130"/>
      </w:tblGrid>
      <w:tr w:rsidR="00AE5375" w14:paraId="60BB5133" w14:textId="77777777" w:rsidTr="00DB11C2">
        <w:trPr>
          <w:trHeight w:hRule="exact" w:val="283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0117380" w14:textId="77777777" w:rsidR="00AE5375" w:rsidRDefault="00AE5375" w:rsidP="005A76FB">
            <w:pPr>
              <w:spacing w:after="0" w:line="258" w:lineRule="exact"/>
              <w:ind w:left="896" w:right="-239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88AC32" w14:textId="77777777" w:rsidR="00AE5375" w:rsidRDefault="00AE5375" w:rsidP="005A76FB">
            <w:pPr>
              <w:spacing w:after="0" w:line="258" w:lineRule="exact"/>
              <w:ind w:left="2966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42EAEF" w14:textId="77777777" w:rsidR="00AE5375" w:rsidRDefault="00AE5375" w:rsidP="005A76FB">
            <w:pPr>
              <w:spacing w:after="0" w:line="258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Obiettivo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B9476" w14:textId="51C7B774" w:rsidR="00AE5375" w:rsidRDefault="00975625" w:rsidP="00AE5375">
            <w:pPr>
              <w:spacing w:after="0" w:line="258" w:lineRule="exact"/>
              <w:ind w:right="-239"/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1</w:t>
            </w:r>
            <w:r w:rsidR="00AE5375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° Semestre 202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3</w:t>
            </w:r>
          </w:p>
        </w:tc>
      </w:tr>
      <w:tr w:rsidR="006716AC" w14:paraId="3B569F57" w14:textId="77777777" w:rsidTr="00DB11C2">
        <w:trPr>
          <w:trHeight w:hRule="exact" w:val="487"/>
        </w:trPr>
        <w:tc>
          <w:tcPr>
            <w:tcW w:w="1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2705AB" w14:textId="77777777" w:rsidR="006716AC" w:rsidRPr="008C4953" w:rsidRDefault="006716AC" w:rsidP="006716AC">
            <w:pPr>
              <w:spacing w:after="0" w:line="228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</w:p>
          <w:p w14:paraId="2D11396E" w14:textId="77777777" w:rsidR="006716AC" w:rsidRPr="008C4953" w:rsidRDefault="006716AC" w:rsidP="006716AC">
            <w:pPr>
              <w:spacing w:after="0" w:line="241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dell’allacciamento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iniziale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D4EF4E" w14:textId="77777777" w:rsidR="006716AC" w:rsidRPr="008C4953" w:rsidRDefault="006716AC" w:rsidP="006716AC">
            <w:pPr>
              <w:spacing w:after="0" w:line="25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BED3B9B" w14:textId="1A8FA5B6" w:rsidR="006716AC" w:rsidRDefault="006716AC" w:rsidP="006716AC">
            <w:pPr>
              <w:spacing w:after="0" w:line="25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40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giorni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492F6" w14:textId="77777777" w:rsidR="006716AC" w:rsidRDefault="006716AC" w:rsidP="006716AC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30 giorni</w:t>
            </w:r>
          </w:p>
        </w:tc>
      </w:tr>
      <w:tr w:rsidR="006716AC" w14:paraId="75079D5B" w14:textId="77777777" w:rsidTr="00DB11C2">
        <w:trPr>
          <w:trHeight w:hRule="exact" w:val="486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2B9A63" w14:textId="77777777" w:rsidR="006716AC" w:rsidRDefault="006716AC" w:rsidP="006716AC">
            <w:pPr>
              <w:spacing w:line="25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CE69E8" w14:textId="77777777" w:rsidR="006716AC" w:rsidRPr="008C4953" w:rsidRDefault="006716AC" w:rsidP="006716AC">
            <w:pPr>
              <w:spacing w:after="0" w:line="2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99%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C1CDFC" w14:textId="6A8ED702" w:rsidR="006716AC" w:rsidRDefault="006716AC" w:rsidP="006716AC">
            <w:pPr>
              <w:spacing w:after="0" w:line="25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giorni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81B2E" w14:textId="77777777" w:rsidR="006716AC" w:rsidRDefault="006716AC" w:rsidP="006716AC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 giorni</w:t>
            </w:r>
          </w:p>
        </w:tc>
      </w:tr>
      <w:tr w:rsidR="006716AC" w14:paraId="00FAB0BE" w14:textId="77777777" w:rsidTr="00DB11C2">
        <w:trPr>
          <w:trHeight w:hRule="exact" w:val="486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2CB0C2" w14:textId="77777777" w:rsidR="006716AC" w:rsidRDefault="006716AC" w:rsidP="006716AC">
            <w:pPr>
              <w:spacing w:line="25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85D055" w14:textId="77777777" w:rsidR="006716AC" w:rsidRPr="008C4953" w:rsidRDefault="006716AC" w:rsidP="006716AC">
            <w:pPr>
              <w:spacing w:after="0" w:line="2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completati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data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concordata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cliente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95F5CA" w14:textId="6ED5F6A6" w:rsidR="006716AC" w:rsidRDefault="006716AC" w:rsidP="006716AC">
            <w:pPr>
              <w:spacing w:after="0" w:line="25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40%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326F7" w14:textId="77777777" w:rsidR="006716AC" w:rsidRDefault="006716AC" w:rsidP="006716AC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90%</w:t>
            </w:r>
          </w:p>
        </w:tc>
      </w:tr>
      <w:tr w:rsidR="006716AC" w14:paraId="6AC61530" w14:textId="77777777" w:rsidTr="00DB11C2">
        <w:trPr>
          <w:trHeight w:hRule="exact" w:val="820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5B28CA" w14:textId="77777777" w:rsidR="006716AC" w:rsidRPr="008C4953" w:rsidRDefault="006716AC" w:rsidP="006716A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Tasso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malfunzionamento</w:t>
            </w:r>
          </w:p>
          <w:p w14:paraId="403896F7" w14:textId="34E08901" w:rsidR="006716AC" w:rsidRPr="008C4953" w:rsidRDefault="006716AC" w:rsidP="006716A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linea</w:t>
            </w:r>
            <w:r w:rsidR="008B0D71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accesso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044EF1" w14:textId="77777777" w:rsidR="006716AC" w:rsidRPr="008C4953" w:rsidRDefault="006716AC" w:rsidP="006716A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segnalazioni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effettivi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</w:p>
          <w:p w14:paraId="7E556789" w14:textId="77777777" w:rsidR="006716AC" w:rsidRPr="008C4953" w:rsidRDefault="006716AC" w:rsidP="006716AC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linee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d’accesso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RTG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71F9DE" w14:textId="1D0C9AFE" w:rsidR="006716AC" w:rsidRDefault="006716AC" w:rsidP="006716AC">
            <w:pPr>
              <w:spacing w:after="0" w:line="198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4,5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B804F" w14:textId="77777777" w:rsidR="006716AC" w:rsidRDefault="006716AC" w:rsidP="006716A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3,1%</w:t>
            </w:r>
          </w:p>
        </w:tc>
      </w:tr>
      <w:tr w:rsidR="006716AC" w14:paraId="5A5AC4B7" w14:textId="77777777" w:rsidTr="00DB11C2">
        <w:trPr>
          <w:trHeight w:hRule="exact" w:val="334"/>
        </w:trPr>
        <w:tc>
          <w:tcPr>
            <w:tcW w:w="1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27BF02" w14:textId="77777777" w:rsidR="006716AC" w:rsidRPr="008C4953" w:rsidRDefault="006716AC" w:rsidP="006716A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</w:p>
          <w:p w14:paraId="2BD79136" w14:textId="77777777" w:rsidR="006716AC" w:rsidRPr="008C4953" w:rsidRDefault="006716AC" w:rsidP="006716A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EA8429" w14:textId="77777777" w:rsidR="006716AC" w:rsidRPr="008C4953" w:rsidRDefault="006716AC" w:rsidP="006716AC">
            <w:pPr>
              <w:spacing w:after="0" w:line="29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80%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DCCD92" w14:textId="0CE90176" w:rsidR="006716AC" w:rsidRDefault="006716AC" w:rsidP="006716AC">
            <w:pPr>
              <w:spacing w:after="0" w:line="29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281E" w14:textId="53E5EA01" w:rsidR="006716AC" w:rsidRDefault="006716AC" w:rsidP="006716AC">
            <w:pPr>
              <w:spacing w:after="0" w:line="2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20 ore </w:t>
            </w:r>
          </w:p>
        </w:tc>
      </w:tr>
      <w:tr w:rsidR="006716AC" w14:paraId="389910F8" w14:textId="77777777" w:rsidTr="00DB11C2">
        <w:trPr>
          <w:trHeight w:hRule="exact" w:val="339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73974B3" w14:textId="77777777" w:rsidR="006716AC" w:rsidRDefault="006716AC" w:rsidP="006716AC">
            <w:pPr>
              <w:spacing w:line="29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3ED72A" w14:textId="77777777" w:rsidR="006716AC" w:rsidRPr="008C4953" w:rsidRDefault="006716AC" w:rsidP="006716AC">
            <w:pPr>
              <w:spacing w:after="0" w:line="2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FD11B75" w14:textId="6149EE86" w:rsidR="006716AC" w:rsidRDefault="006716AC" w:rsidP="006716AC">
            <w:pPr>
              <w:spacing w:after="0" w:line="298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60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2FFE" w14:textId="364F09D9" w:rsidR="006716AC" w:rsidRDefault="006716AC" w:rsidP="006716AC">
            <w:pPr>
              <w:spacing w:after="0" w:line="2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60 ore </w:t>
            </w:r>
          </w:p>
        </w:tc>
      </w:tr>
      <w:tr w:rsidR="006716AC" w14:paraId="04F73903" w14:textId="77777777" w:rsidTr="00DB11C2">
        <w:trPr>
          <w:trHeight w:hRule="exact" w:val="663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2CD0EF" w14:textId="77777777" w:rsidR="006716AC" w:rsidRDefault="006716AC" w:rsidP="006716AC">
            <w:pPr>
              <w:spacing w:line="298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9584EAB" w14:textId="77777777" w:rsidR="006716AC" w:rsidRPr="008C4953" w:rsidRDefault="006716AC" w:rsidP="006716AC">
            <w:pPr>
              <w:spacing w:after="0" w:line="29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riparazioni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malfunzionamenti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massimo</w:t>
            </w:r>
          </w:p>
          <w:p w14:paraId="5BCEDAE6" w14:textId="77777777" w:rsidR="006716AC" w:rsidRDefault="006716AC" w:rsidP="006716AC">
            <w:pPr>
              <w:spacing w:after="0" w:line="325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contrattualmente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previsto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B08F29" w14:textId="66BC4AFD" w:rsidR="006716AC" w:rsidRDefault="006716AC" w:rsidP="006716AC">
            <w:pPr>
              <w:spacing w:after="0" w:line="368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97%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D70E" w14:textId="38EE3C7E" w:rsidR="006716AC" w:rsidRDefault="00193587" w:rsidP="006716AC">
            <w:pPr>
              <w:spacing w:after="0" w:line="36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97</w:t>
            </w:r>
            <w:r w:rsidR="006716AC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6716AC" w14:paraId="3355DB5B" w14:textId="77777777" w:rsidTr="00DB11C2">
        <w:trPr>
          <w:trHeight w:hRule="exact" w:val="440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52E48F" w14:textId="77777777" w:rsidR="006716AC" w:rsidRDefault="006716AC" w:rsidP="006716AC">
            <w:pPr>
              <w:spacing w:line="368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170BD4" w14:textId="77777777" w:rsidR="006716AC" w:rsidRDefault="006716AC" w:rsidP="006716AC">
            <w:pPr>
              <w:spacing w:after="0" w:line="32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Tempo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medio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riparazione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2DA19A" w14:textId="54F8FC24" w:rsidR="006716AC" w:rsidRDefault="006716AC" w:rsidP="006716AC">
            <w:pPr>
              <w:spacing w:after="0" w:line="188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35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65C3" w14:textId="7722C07F" w:rsidR="006716AC" w:rsidRPr="00AB34B1" w:rsidRDefault="006716AC" w:rsidP="006716AC">
            <w:pPr>
              <w:spacing w:after="0" w:line="18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AB34B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5</w:t>
            </w:r>
            <w:r w:rsidRPr="00AB34B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ore</w:t>
            </w:r>
          </w:p>
        </w:tc>
      </w:tr>
      <w:tr w:rsidR="006716AC" w14:paraId="5A3DC549" w14:textId="77777777" w:rsidTr="00DB11C2">
        <w:trPr>
          <w:trHeight w:hRule="exact" w:val="425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CD1303" w14:textId="77777777" w:rsidR="006716AC" w:rsidRDefault="006716AC" w:rsidP="006716AC">
            <w:pPr>
              <w:spacing w:after="0" w:line="15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 xml:space="preserve">Fatture 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contestate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5F5BF0" w14:textId="77777777" w:rsidR="006716AC" w:rsidRPr="008C4953" w:rsidRDefault="006716AC" w:rsidP="006716A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reclami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considerato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emesse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nello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56FE25" w14:textId="35C79170" w:rsidR="006716AC" w:rsidRDefault="006716AC" w:rsidP="006716AC">
            <w:pPr>
              <w:spacing w:after="0" w:line="36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0CA4D" w14:textId="6473F348" w:rsidR="006716AC" w:rsidRDefault="006716AC" w:rsidP="006716AC">
            <w:pPr>
              <w:spacing w:after="0" w:line="36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E93A4C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38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6716AC" w14:paraId="0EEE0E22" w14:textId="77777777" w:rsidTr="00DB11C2">
        <w:trPr>
          <w:trHeight w:hRule="exact" w:val="435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C66F25" w14:textId="77777777" w:rsidR="006716AC" w:rsidRDefault="006716AC" w:rsidP="006716AC">
            <w:pPr>
              <w:spacing w:after="0" w:line="163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Accuratezza</w:t>
            </w:r>
          </w:p>
          <w:p w14:paraId="6DA287F3" w14:textId="77777777" w:rsidR="006716AC" w:rsidRDefault="006716AC" w:rsidP="006716AC">
            <w:pPr>
              <w:spacing w:after="0" w:line="16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fatturazione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46673F" w14:textId="77777777" w:rsidR="006716AC" w:rsidRPr="008C4953" w:rsidRDefault="006716AC" w:rsidP="006716A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contestate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riconosciute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fondate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emesse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periodo</w:t>
            </w:r>
          </w:p>
          <w:p w14:paraId="1AF39A01" w14:textId="77777777" w:rsidR="006716AC" w:rsidRPr="008C4953" w:rsidRDefault="006716AC" w:rsidP="006716AC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considerato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fattureemesse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nello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stesso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periodo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46C2902" w14:textId="77777777" w:rsidR="006716AC" w:rsidRDefault="006716AC" w:rsidP="006716AC">
            <w:pPr>
              <w:spacing w:after="0" w:line="133" w:lineRule="exact"/>
              <w:ind w:right="-239"/>
              <w:rPr>
                <w:lang w:val="it-IT"/>
              </w:rPr>
            </w:pPr>
          </w:p>
          <w:p w14:paraId="4259825E" w14:textId="032E5B2B" w:rsidR="006716AC" w:rsidRDefault="006716AC" w:rsidP="006716AC">
            <w:pPr>
              <w:spacing w:after="0" w:line="133" w:lineRule="exact"/>
              <w:ind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B2D35" w14:textId="77777777" w:rsidR="006716AC" w:rsidRDefault="006716AC" w:rsidP="006716AC">
            <w:pPr>
              <w:spacing w:after="0" w:line="13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</w:p>
          <w:p w14:paraId="650F16E4" w14:textId="71CCE1D9" w:rsidR="006716AC" w:rsidRPr="008C4953" w:rsidRDefault="006716AC" w:rsidP="006716AC">
            <w:pPr>
              <w:spacing w:after="0" w:line="133" w:lineRule="exact"/>
              <w:ind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 xml:space="preserve">  </w:t>
            </w:r>
            <w:r w:rsidRPr="00AE5375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13138D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73</w:t>
            </w:r>
            <w:r w:rsidRPr="00AE5375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6716AC" w14:paraId="1B2783D2" w14:textId="77777777" w:rsidTr="00DB11C2">
        <w:trPr>
          <w:trHeight w:hRule="exact" w:val="334"/>
        </w:trPr>
        <w:tc>
          <w:tcPr>
            <w:tcW w:w="1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DA0F801" w14:textId="77777777" w:rsidR="006716AC" w:rsidRPr="008C4953" w:rsidRDefault="006716AC" w:rsidP="006716A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alle</w:t>
            </w:r>
          </w:p>
          <w:p w14:paraId="03572D69" w14:textId="77777777" w:rsidR="006716AC" w:rsidRPr="008C4953" w:rsidRDefault="006716AC" w:rsidP="006716A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chiamate ai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servizi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</w:p>
          <w:p w14:paraId="4275CFF7" w14:textId="77777777" w:rsidR="006716AC" w:rsidRDefault="006716AC" w:rsidP="006716AC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assistenza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clienti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B800C3" w14:textId="77777777" w:rsidR="006716AC" w:rsidRPr="008C4953" w:rsidRDefault="006716AC" w:rsidP="006716AC">
            <w:pPr>
              <w:spacing w:after="0" w:line="29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minimo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navigazione su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risponditore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automatico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accedere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scelta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“operatore”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A01FDFF" w14:textId="180E67C8" w:rsidR="006716AC" w:rsidRDefault="006716AC" w:rsidP="006716AC">
            <w:pPr>
              <w:spacing w:after="0" w:line="29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A1294" w14:textId="77777777" w:rsidR="006716AC" w:rsidRDefault="006716AC" w:rsidP="006716AC">
            <w:pPr>
              <w:spacing w:after="0" w:line="2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 secondi</w:t>
            </w:r>
          </w:p>
        </w:tc>
      </w:tr>
      <w:tr w:rsidR="00ED0058" w14:paraId="58C57EB7" w14:textId="77777777" w:rsidTr="00DB11C2">
        <w:trPr>
          <w:trHeight w:hRule="exact" w:val="340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F8D0C6" w14:textId="77777777" w:rsidR="00ED0058" w:rsidRDefault="00ED0058" w:rsidP="00ED0058">
            <w:pPr>
              <w:spacing w:line="29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56E32B1" w14:textId="77777777" w:rsidR="00ED0058" w:rsidRPr="008C4953" w:rsidRDefault="00ED0058" w:rsidP="00ED0058">
            <w:pPr>
              <w:spacing w:after="0" w:line="29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risposta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dell’operatore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alle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 entranti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9B8652" w14:textId="2D5A6630" w:rsidR="00ED0058" w:rsidRDefault="00ED0058" w:rsidP="00ED0058">
            <w:pPr>
              <w:spacing w:after="0" w:line="29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120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CBF58" w14:textId="2588C426" w:rsidR="00ED0058" w:rsidRPr="00ED0058" w:rsidRDefault="00ED0058" w:rsidP="00ED0058">
            <w:pPr>
              <w:spacing w:after="0" w:line="2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ED0058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123,9 secondi</w:t>
            </w:r>
          </w:p>
        </w:tc>
      </w:tr>
      <w:tr w:rsidR="00ED0058" w14:paraId="22802D15" w14:textId="77777777" w:rsidTr="00DB11C2">
        <w:trPr>
          <w:trHeight w:hRule="exact" w:val="435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9B141D" w14:textId="77777777" w:rsidR="00ED0058" w:rsidRDefault="00ED0058" w:rsidP="00ED0058">
            <w:pPr>
              <w:spacing w:line="29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5F6A02" w14:textId="77777777" w:rsidR="00ED0058" w:rsidRPr="008C4953" w:rsidRDefault="00ED0058" w:rsidP="00ED0058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chiamate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entranti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dell’operatore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è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inferiore</w:t>
            </w:r>
          </w:p>
          <w:p w14:paraId="2272C7E3" w14:textId="77777777" w:rsidR="00ED0058" w:rsidRDefault="00ED0058" w:rsidP="00ED0058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6B1E5E" w14:textId="4C44B707" w:rsidR="00ED0058" w:rsidRDefault="00ED0058" w:rsidP="00ED0058">
            <w:pPr>
              <w:spacing w:after="0" w:line="29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30%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B9E4" w14:textId="419EAB25" w:rsidR="00ED0058" w:rsidRPr="00ED0058" w:rsidRDefault="00053AD1" w:rsidP="00ED0058">
            <w:pPr>
              <w:spacing w:after="0" w:line="2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36,9%</w:t>
            </w:r>
          </w:p>
        </w:tc>
      </w:tr>
    </w:tbl>
    <w:p w14:paraId="2A4E3C85" w14:textId="77777777" w:rsidR="005A76FB" w:rsidRDefault="00000000" w:rsidP="005A76FB">
      <w:pPr>
        <w:spacing w:after="0" w:line="240" w:lineRule="exact"/>
      </w:pPr>
    </w:p>
    <w:p w14:paraId="16749582" w14:textId="77777777" w:rsidR="005A76FB" w:rsidRDefault="00000000" w:rsidP="005A76FB">
      <w:pPr>
        <w:spacing w:after="0" w:line="240" w:lineRule="exact"/>
      </w:pPr>
    </w:p>
    <w:p w14:paraId="119851E1" w14:textId="77777777" w:rsidR="005A76FB" w:rsidRDefault="00000000" w:rsidP="005A76FB">
      <w:pPr>
        <w:spacing w:after="0" w:line="240" w:lineRule="exact"/>
      </w:pPr>
    </w:p>
    <w:p w14:paraId="1B89DA51" w14:textId="77777777" w:rsidR="005A76FB" w:rsidRDefault="00000000" w:rsidP="005A76FB">
      <w:pPr>
        <w:spacing w:after="0" w:line="266" w:lineRule="exact"/>
      </w:pPr>
    </w:p>
    <w:p w14:paraId="12890409" w14:textId="77777777" w:rsidR="005A76FB" w:rsidRDefault="00000000" w:rsidP="005A76FB">
      <w:pPr>
        <w:widowControl/>
        <w:sectPr w:rsidR="005A76FB" w:rsidSect="005A76F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0" w:h="16841"/>
          <w:pgMar w:top="1440" w:right="826" w:bottom="1200" w:left="1186" w:header="0" w:footer="0" w:gutter="0"/>
          <w:cols w:space="720"/>
          <w:docGrid w:type="lines" w:linePitch="312"/>
        </w:sectPr>
      </w:pPr>
    </w:p>
    <w:p w14:paraId="2D6C7FFF" w14:textId="11038832" w:rsidR="005A76FB" w:rsidRPr="00394606" w:rsidRDefault="008C4953" w:rsidP="005A76FB">
      <w:pPr>
        <w:spacing w:after="0" w:line="250" w:lineRule="exact"/>
        <w:ind w:left="596"/>
        <w:rPr>
          <w:lang w:val="it-IT"/>
        </w:rPr>
      </w:pPr>
      <w:r w:rsidRPr="00550E4A">
        <w:rPr>
          <w:rFonts w:ascii="Calibri" w:hAnsi="Calibri" w:cs="Calibri"/>
          <w:b/>
          <w:noProof/>
          <w:color w:val="000000"/>
          <w:w w:val="95"/>
          <w:kern w:val="0"/>
          <w:sz w:val="20"/>
          <w:szCs w:val="20"/>
          <w:lang w:val="it-IT"/>
        </w:rPr>
        <w:drawing>
          <wp:anchor distT="0" distB="0" distL="114300" distR="114300" simplePos="0" relativeHeight="251657728" behindDoc="1" locked="0" layoutInCell="1" allowOverlap="1" wp14:anchorId="70B9CB05" wp14:editId="22AE7581">
            <wp:simplePos x="0" y="0"/>
            <wp:positionH relativeFrom="page">
              <wp:posOffset>711200</wp:posOffset>
            </wp:positionH>
            <wp:positionV relativeFrom="page">
              <wp:posOffset>444500</wp:posOffset>
            </wp:positionV>
            <wp:extent cx="1143000" cy="711200"/>
            <wp:effectExtent l="0" t="0" r="0" b="0"/>
            <wp:wrapNone/>
            <wp:docPr id="2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606" w:rsidRPr="00550E4A">
        <w:rPr>
          <w:rFonts w:ascii="Calibri" w:hAnsi="Calibri" w:cs="Calibri"/>
          <w:b/>
          <w:noProof/>
          <w:color w:val="000000"/>
          <w:w w:val="95"/>
          <w:kern w:val="0"/>
          <w:sz w:val="20"/>
          <w:szCs w:val="20"/>
          <w:lang w:val="it-IT"/>
        </w:rPr>
        <w:t xml:space="preserve">Resoconti di qualità dei servizi di telefonia vocale forniti su rete fissa per il </w:t>
      </w:r>
      <w:r w:rsidR="00975625">
        <w:rPr>
          <w:rFonts w:ascii="Calibri" w:hAnsi="Calibri" w:cs="Calibri"/>
          <w:b/>
          <w:noProof/>
          <w:color w:val="000000"/>
          <w:kern w:val="0"/>
          <w:sz w:val="20"/>
          <w:szCs w:val="20"/>
          <w:lang w:val="it-IT"/>
        </w:rPr>
        <w:t>1</w:t>
      </w:r>
      <w:r w:rsidR="0051553F" w:rsidRPr="00550E4A">
        <w:rPr>
          <w:rFonts w:ascii="Calibri" w:hAnsi="Calibri" w:cs="Calibri"/>
          <w:b/>
          <w:noProof/>
          <w:color w:val="000000"/>
          <w:kern w:val="0"/>
          <w:sz w:val="20"/>
          <w:szCs w:val="20"/>
          <w:lang w:val="it-IT"/>
        </w:rPr>
        <w:t xml:space="preserve">° </w:t>
      </w:r>
      <w:r w:rsidR="0051553F" w:rsidRPr="00550E4A">
        <w:rPr>
          <w:rFonts w:ascii="Calibri" w:hAnsi="Calibri" w:cs="Calibri"/>
          <w:b/>
          <w:noProof/>
          <w:color w:val="000000"/>
          <w:w w:val="95"/>
          <w:kern w:val="0"/>
          <w:sz w:val="20"/>
          <w:szCs w:val="20"/>
          <w:lang w:val="it-IT"/>
        </w:rPr>
        <w:t>SEMESTRE</w:t>
      </w:r>
      <w:r w:rsidR="00AB4C7F" w:rsidRPr="00550E4A">
        <w:rPr>
          <w:rFonts w:ascii="Calibri" w:hAnsi="Calibri" w:cs="Calibri"/>
          <w:b/>
          <w:noProof/>
          <w:color w:val="000000"/>
          <w:w w:val="95"/>
          <w:sz w:val="20"/>
          <w:szCs w:val="20"/>
          <w:lang w:val="it-IT"/>
        </w:rPr>
        <w:t> </w:t>
      </w:r>
      <w:r w:rsidR="0051553F" w:rsidRPr="00550E4A">
        <w:rPr>
          <w:rFonts w:ascii="Calibri" w:hAnsi="Calibri" w:cs="Calibri"/>
          <w:b/>
          <w:noProof/>
          <w:color w:val="000000"/>
          <w:w w:val="95"/>
          <w:sz w:val="20"/>
          <w:szCs w:val="20"/>
          <w:lang w:val="it-IT"/>
        </w:rPr>
        <w:t>202</w:t>
      </w:r>
      <w:r w:rsidR="00975625">
        <w:rPr>
          <w:rFonts w:ascii="Calibri" w:hAnsi="Calibri" w:cs="Calibri"/>
          <w:b/>
          <w:noProof/>
          <w:color w:val="000000"/>
          <w:w w:val="95"/>
          <w:sz w:val="20"/>
          <w:szCs w:val="20"/>
          <w:lang w:val="it-IT"/>
        </w:rPr>
        <w:t>3</w:t>
      </w:r>
    </w:p>
    <w:p w14:paraId="15D382EF" w14:textId="25AE767F" w:rsidR="005A76FB" w:rsidRPr="008C4953" w:rsidRDefault="001505DA">
      <w:pPr>
        <w:spacing w:after="0" w:line="200" w:lineRule="exact"/>
        <w:ind w:left="596" w:firstLine="1431"/>
        <w:rPr>
          <w:lang w:val="it-IT"/>
        </w:rPr>
      </w:pPr>
      <w:r>
        <w:rPr>
          <w:rFonts w:ascii="Calibri" w:hAnsi="Calibri" w:cs="Calibri"/>
          <w:noProof/>
          <w:color w:val="000000"/>
          <w:spacing w:val="-4"/>
          <w:sz w:val="16"/>
          <w:lang w:val="it-IT"/>
        </w:rPr>
        <w:tab/>
      </w:r>
      <w:r>
        <w:rPr>
          <w:rFonts w:ascii="Calibri" w:hAnsi="Calibri" w:cs="Calibri"/>
          <w:noProof/>
          <w:color w:val="000000"/>
          <w:spacing w:val="-4"/>
          <w:sz w:val="16"/>
          <w:lang w:val="it-IT"/>
        </w:rPr>
        <w:tab/>
      </w:r>
      <w:r>
        <w:rPr>
          <w:rFonts w:ascii="Calibri" w:hAnsi="Calibri" w:cs="Calibri"/>
          <w:noProof/>
          <w:color w:val="000000"/>
          <w:spacing w:val="-4"/>
          <w:sz w:val="16"/>
          <w:lang w:val="it-IT"/>
        </w:rPr>
        <w:tab/>
      </w:r>
      <w:r>
        <w:rPr>
          <w:rFonts w:ascii="Calibri" w:hAnsi="Calibri" w:cs="Calibri"/>
          <w:noProof/>
          <w:color w:val="000000"/>
          <w:spacing w:val="-4"/>
          <w:sz w:val="16"/>
          <w:lang w:val="it-IT"/>
        </w:rPr>
        <w:tab/>
      </w:r>
      <w:r w:rsidR="00394606">
        <w:rPr>
          <w:rFonts w:ascii="Calibri" w:hAnsi="Calibri" w:cs="Calibri"/>
          <w:noProof/>
          <w:color w:val="000000"/>
          <w:spacing w:val="-5"/>
          <w:sz w:val="16"/>
          <w:lang w:val="it-IT"/>
        </w:rPr>
        <w:t>D</w:t>
      </w:r>
      <w:r w:rsidR="00AB4C7F" w:rsidRPr="008C4953">
        <w:rPr>
          <w:rFonts w:ascii="Calibri" w:hAnsi="Calibri" w:cs="Calibri"/>
          <w:noProof/>
          <w:color w:val="000000"/>
          <w:spacing w:val="-5"/>
          <w:sz w:val="16"/>
          <w:lang w:val="it-IT"/>
        </w:rPr>
        <w:t>elibera</w:t>
      </w:r>
      <w:r w:rsidR="00AB4C7F" w:rsidRPr="008C4953">
        <w:rPr>
          <w:rFonts w:ascii="Calibri" w:hAnsi="Calibri" w:cs="Calibri"/>
          <w:noProof/>
          <w:color w:val="000000"/>
          <w:spacing w:val="-9"/>
          <w:sz w:val="16"/>
          <w:lang w:val="it-IT"/>
        </w:rPr>
        <w:t> </w:t>
      </w:r>
      <w:r w:rsidR="00AB4C7F"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n.</w:t>
      </w:r>
      <w:r w:rsidR="00AB4C7F" w:rsidRPr="008C4953">
        <w:rPr>
          <w:rFonts w:ascii="Calibri" w:hAnsi="Calibri" w:cs="Calibri"/>
          <w:noProof/>
          <w:color w:val="000000"/>
          <w:spacing w:val="1"/>
          <w:sz w:val="16"/>
          <w:lang w:val="it-IT"/>
        </w:rPr>
        <w:t> </w:t>
      </w:r>
      <w:r w:rsidR="00AB4C7F" w:rsidRPr="008C4953">
        <w:rPr>
          <w:rFonts w:ascii="Calibri" w:hAnsi="Calibri" w:cs="Calibri"/>
          <w:noProof/>
          <w:color w:val="000000"/>
          <w:spacing w:val="-6"/>
          <w:sz w:val="16"/>
          <w:lang w:val="it-IT"/>
        </w:rPr>
        <w:t>588/18/CONS</w:t>
      </w:r>
    </w:p>
    <w:p w14:paraId="6E52D54D" w14:textId="77777777" w:rsidR="005A76FB" w:rsidRPr="008C4953" w:rsidRDefault="00000000" w:rsidP="005A76FB">
      <w:pPr>
        <w:widowControl/>
        <w:rPr>
          <w:lang w:val="it-IT"/>
        </w:rPr>
        <w:sectPr w:rsidR="005A76FB" w:rsidRPr="008C4953" w:rsidSect="005A76FB">
          <w:type w:val="continuous"/>
          <w:pgSz w:w="11900" w:h="16841"/>
          <w:pgMar w:top="1440" w:right="826" w:bottom="1200" w:left="1186" w:header="0" w:footer="0" w:gutter="0"/>
          <w:cols w:space="720" w:equalWidth="0">
            <w:col w:w="9889" w:space="0"/>
          </w:cols>
          <w:docGrid w:type="lines" w:linePitch="312"/>
        </w:sectPr>
      </w:pPr>
    </w:p>
    <w:p w14:paraId="7ACDD9F0" w14:textId="68C15B3E" w:rsidR="005A76FB" w:rsidRDefault="00000000" w:rsidP="005A76FB">
      <w:pPr>
        <w:spacing w:after="0" w:line="240" w:lineRule="exact"/>
        <w:ind w:left="596" w:firstLine="1431"/>
        <w:rPr>
          <w:lang w:val="it-IT"/>
        </w:rPr>
      </w:pPr>
    </w:p>
    <w:p w14:paraId="5CD656CD" w14:textId="77777777" w:rsidR="009A4549" w:rsidRPr="008C4953" w:rsidRDefault="009A4549" w:rsidP="005A76FB">
      <w:pPr>
        <w:spacing w:after="0" w:line="240" w:lineRule="exact"/>
        <w:ind w:left="596" w:firstLine="1431"/>
        <w:rPr>
          <w:lang w:val="it-IT"/>
        </w:rPr>
      </w:pPr>
    </w:p>
    <w:p w14:paraId="462ECCD7" w14:textId="77777777" w:rsidR="00AE5375" w:rsidRPr="00885A6E" w:rsidRDefault="00AE5375" w:rsidP="00AE5375">
      <w:pPr>
        <w:spacing w:after="0" w:line="283" w:lineRule="exact"/>
        <w:rPr>
          <w:rFonts w:ascii="Calibri" w:hAnsi="Calibri" w:cs="Calibri"/>
          <w:b/>
          <w:noProof/>
          <w:color w:val="000000"/>
          <w:spacing w:val="-6"/>
          <w:w w:val="95"/>
          <w:sz w:val="15"/>
          <w:lang w:val="it-IT"/>
        </w:rPr>
      </w:pPr>
    </w:p>
    <w:p w14:paraId="0C75294D" w14:textId="77777777" w:rsidR="005A76FB" w:rsidRPr="008C4953" w:rsidRDefault="00000000" w:rsidP="005A76FB">
      <w:pPr>
        <w:widowControl/>
        <w:rPr>
          <w:lang w:val="it-IT"/>
        </w:rPr>
        <w:sectPr w:rsidR="005A76FB" w:rsidRPr="008C4953" w:rsidSect="005A76FB">
          <w:type w:val="continuous"/>
          <w:pgSz w:w="11900" w:h="16841"/>
          <w:pgMar w:top="1440" w:right="826" w:bottom="1200" w:left="1186" w:header="0" w:footer="0" w:gutter="0"/>
          <w:cols w:space="720"/>
          <w:docGrid w:type="lines" w:linePitch="312"/>
        </w:sectPr>
      </w:pPr>
    </w:p>
    <w:p w14:paraId="05BE369C" w14:textId="3104A514" w:rsidR="005A76FB" w:rsidRPr="008C4953" w:rsidRDefault="00AB4C7F" w:rsidP="005A76FB">
      <w:pPr>
        <w:spacing w:after="0" w:line="130" w:lineRule="exact"/>
        <w:ind w:left="310"/>
        <w:rPr>
          <w:lang w:val="it-IT"/>
        </w:rPr>
      </w:pP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(1)</w:t>
      </w:r>
    </w:p>
    <w:p w14:paraId="6D41A4A8" w14:textId="77777777" w:rsidR="005A76FB" w:rsidRPr="008C4953" w:rsidRDefault="00AB4C7F" w:rsidP="005A76FB">
      <w:pPr>
        <w:spacing w:after="0" w:line="240" w:lineRule="exact"/>
        <w:ind w:left="310"/>
        <w:rPr>
          <w:lang w:val="it-IT"/>
        </w:rPr>
      </w:pP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(2)</w:t>
      </w:r>
    </w:p>
    <w:p w14:paraId="0A56C4C2" w14:textId="162D5298" w:rsidR="005A76FB" w:rsidRPr="008C4953" w:rsidRDefault="00AB4C7F" w:rsidP="005A76FB">
      <w:pPr>
        <w:spacing w:after="0" w:line="130" w:lineRule="exact"/>
        <w:rPr>
          <w:lang w:val="it-IT"/>
        </w:rPr>
      </w:pPr>
      <w:r w:rsidRPr="008C4953">
        <w:rPr>
          <w:lang w:val="it-IT"/>
        </w:rPr>
        <w:br w:type="column"/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Per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"Percentile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95%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(o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99%)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del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tempo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fornitura"</w:t>
      </w:r>
      <w:r w:rsidRPr="008C4953">
        <w:rPr>
          <w:rFonts w:ascii="Calibri" w:hAnsi="Calibri" w:cs="Calibri"/>
          <w:noProof/>
          <w:color w:val="000000"/>
          <w:spacing w:val="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si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intende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numero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giorni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entro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cui</w:t>
      </w:r>
      <w:r w:rsidRPr="008C4953">
        <w:rPr>
          <w:rFonts w:ascii="Calibri" w:hAnsi="Calibri" w:cs="Calibri"/>
          <w:noProof/>
          <w:color w:val="000000"/>
          <w:spacing w:val="9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è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stato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soddisfatto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95%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(o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99%)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delle richieste.</w:t>
      </w:r>
    </w:p>
    <w:p w14:paraId="3DC7068A" w14:textId="77777777" w:rsidR="005A76FB" w:rsidRPr="008C4953" w:rsidRDefault="00AB4C7F" w:rsidP="005A76FB">
      <w:pPr>
        <w:spacing w:after="0" w:line="240" w:lineRule="exact"/>
        <w:rPr>
          <w:lang w:val="it-IT"/>
        </w:rPr>
      </w:pP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Per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"Percentile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80%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(o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95%)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dei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tempi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riparazione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dei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malfunzionamenti"</w:t>
      </w:r>
      <w:r w:rsidRPr="008C4953">
        <w:rPr>
          <w:rFonts w:ascii="Calibri" w:hAnsi="Calibri" w:cs="Calibri"/>
          <w:noProof/>
          <w:color w:val="000000"/>
          <w:spacing w:val="2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si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intende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numero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-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ore,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a</w:t>
      </w:r>
      <w:r w:rsidRPr="008C4953">
        <w:rPr>
          <w:rFonts w:ascii="Calibri" w:hAnsi="Calibri" w:cs="Calibri"/>
          <w:noProof/>
          <w:color w:val="000000"/>
          <w:spacing w:val="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partiredalla</w:t>
      </w:r>
      <w:r w:rsidRPr="008C4953">
        <w:rPr>
          <w:rFonts w:ascii="Calibri" w:hAnsi="Calibri" w:cs="Calibri"/>
          <w:noProof/>
          <w:color w:val="000000"/>
          <w:spacing w:val="7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segnalazione</w:t>
      </w:r>
    </w:p>
    <w:p w14:paraId="1752C197" w14:textId="77777777" w:rsidR="005A76FB" w:rsidRDefault="00AB4C7F" w:rsidP="005A76FB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3"/>
          <w:lang w:val="it-IT"/>
        </w:rPr>
      </w:pP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dei</w:t>
      </w:r>
      <w:r w:rsidRPr="008C4953">
        <w:rPr>
          <w:rFonts w:ascii="Calibri" w:hAnsi="Calibri" w:cs="Calibri"/>
          <w:noProof/>
          <w:color w:val="000000"/>
          <w:spacing w:val="-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clienti,</w:t>
      </w:r>
      <w:r w:rsidRPr="008C4953">
        <w:rPr>
          <w:rFonts w:ascii="Calibri" w:hAnsi="Calibri" w:cs="Calibri"/>
          <w:noProof/>
          <w:color w:val="000000"/>
          <w:spacing w:val="6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entro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cui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è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stato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riparato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l'80%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(o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95%)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dei</w:t>
      </w:r>
      <w:r w:rsidRPr="008C4953">
        <w:rPr>
          <w:rFonts w:ascii="Calibri" w:hAnsi="Calibri" w:cs="Calibri"/>
          <w:noProof/>
          <w:color w:val="000000"/>
          <w:spacing w:val="-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malfunzionamenti.</w:t>
      </w:r>
    </w:p>
    <w:p w14:paraId="335035B7" w14:textId="26939028" w:rsidR="007D1878" w:rsidRPr="00AB34B1" w:rsidRDefault="007D1878" w:rsidP="00AB34B1">
      <w:pPr>
        <w:spacing w:after="0" w:line="240" w:lineRule="exact"/>
        <w:rPr>
          <w:sz w:val="22"/>
          <w:szCs w:val="24"/>
          <w:lang w:val="it-IT"/>
        </w:rPr>
      </w:pPr>
    </w:p>
    <w:sectPr w:rsidR="007D1878" w:rsidRPr="00AB34B1" w:rsidSect="005A76FB">
      <w:type w:val="continuous"/>
      <w:pgSz w:w="11900" w:h="16841"/>
      <w:pgMar w:top="1440" w:right="826" w:bottom="1200" w:left="1186" w:header="0" w:footer="0" w:gutter="0"/>
      <w:cols w:num="2" w:space="720" w:equalWidth="0">
        <w:col w:w="671" w:space="0"/>
        <w:col w:w="9219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4BD49" w14:textId="77777777" w:rsidR="00611495" w:rsidRDefault="00611495">
      <w:pPr>
        <w:spacing w:after="0" w:line="240" w:lineRule="auto"/>
      </w:pPr>
      <w:r>
        <w:separator/>
      </w:r>
    </w:p>
  </w:endnote>
  <w:endnote w:type="continuationSeparator" w:id="0">
    <w:p w14:paraId="38DE6E91" w14:textId="77777777" w:rsidR="00611495" w:rsidRDefault="00611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9BD88" w14:textId="77777777" w:rsidR="009C7062" w:rsidRDefault="009C70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2403" w14:textId="77777777" w:rsidR="009C7062" w:rsidRDefault="009C706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C590F" w14:textId="77777777" w:rsidR="009C7062" w:rsidRDefault="009C70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0AD1B" w14:textId="77777777" w:rsidR="00611495" w:rsidRDefault="00611495">
      <w:pPr>
        <w:spacing w:after="0" w:line="240" w:lineRule="auto"/>
      </w:pPr>
      <w:r>
        <w:separator/>
      </w:r>
    </w:p>
  </w:footnote>
  <w:footnote w:type="continuationSeparator" w:id="0">
    <w:p w14:paraId="7A16D405" w14:textId="77777777" w:rsidR="00611495" w:rsidRDefault="00611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3A21E" w14:textId="77777777" w:rsidR="009C7062" w:rsidRDefault="009C70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0DF6" w14:textId="77777777" w:rsidR="009C7062" w:rsidRDefault="009C706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53BF" w14:textId="77777777" w:rsidR="009C7062" w:rsidRDefault="009C70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trackRevisions/>
  <w:documentProtection w:edit="trackedChanges" w:enforcement="1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53AD1"/>
    <w:rsid w:val="000A3199"/>
    <w:rsid w:val="000C3275"/>
    <w:rsid w:val="0013138D"/>
    <w:rsid w:val="001505DA"/>
    <w:rsid w:val="00193587"/>
    <w:rsid w:val="00211DD1"/>
    <w:rsid w:val="002459BC"/>
    <w:rsid w:val="0025245C"/>
    <w:rsid w:val="00325E2F"/>
    <w:rsid w:val="00356490"/>
    <w:rsid w:val="00394606"/>
    <w:rsid w:val="004820EA"/>
    <w:rsid w:val="0051553F"/>
    <w:rsid w:val="00550E4A"/>
    <w:rsid w:val="00552161"/>
    <w:rsid w:val="00611495"/>
    <w:rsid w:val="006716AC"/>
    <w:rsid w:val="00674887"/>
    <w:rsid w:val="006F63E9"/>
    <w:rsid w:val="00702374"/>
    <w:rsid w:val="007139B2"/>
    <w:rsid w:val="00720998"/>
    <w:rsid w:val="00791EDE"/>
    <w:rsid w:val="007D1878"/>
    <w:rsid w:val="007F1C1F"/>
    <w:rsid w:val="00821ED9"/>
    <w:rsid w:val="00885A6E"/>
    <w:rsid w:val="008B0D71"/>
    <w:rsid w:val="008C4953"/>
    <w:rsid w:val="008E065D"/>
    <w:rsid w:val="00975625"/>
    <w:rsid w:val="009A4549"/>
    <w:rsid w:val="009C7062"/>
    <w:rsid w:val="009D2F6F"/>
    <w:rsid w:val="00AB34B1"/>
    <w:rsid w:val="00AB4C7F"/>
    <w:rsid w:val="00AE5375"/>
    <w:rsid w:val="00B70EE1"/>
    <w:rsid w:val="00BE6900"/>
    <w:rsid w:val="00C33EB4"/>
    <w:rsid w:val="00D14487"/>
    <w:rsid w:val="00D45346"/>
    <w:rsid w:val="00DE5C95"/>
    <w:rsid w:val="00E93A4C"/>
    <w:rsid w:val="00ED0058"/>
    <w:rsid w:val="00F37B69"/>
    <w:rsid w:val="00F7437B"/>
    <w:rsid w:val="00FB1CDF"/>
    <w:rsid w:val="00FE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F26C8"/>
  <w15:docId w15:val="{315E7D5E-C349-418E-A693-736C0610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B34B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C70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7062"/>
  </w:style>
  <w:style w:type="paragraph" w:styleId="Pidipagina">
    <w:name w:val="footer"/>
    <w:basedOn w:val="Normale"/>
    <w:link w:val="PidipaginaCarattere"/>
    <w:uiPriority w:val="99"/>
    <w:unhideWhenUsed/>
    <w:rsid w:val="009C70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7062"/>
  </w:style>
  <w:style w:type="paragraph" w:styleId="Revisione">
    <w:name w:val="Revision"/>
    <w:hidden/>
    <w:uiPriority w:val="99"/>
    <w:semiHidden/>
    <w:rsid w:val="00F37B69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d610d34-da70-4fde-8896-8a8eb0cb2f3b}" enabled="1" method="Standard" siteId="{86fb8e1f-02bd-4434-96ae-aa3ef467ada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Roberta</dc:creator>
  <cp:keywords/>
  <dc:description/>
  <cp:lastModifiedBy>Baldassarre Paco</cp:lastModifiedBy>
  <cp:revision>7</cp:revision>
  <dcterms:created xsi:type="dcterms:W3CDTF">2023-09-25T08:52:00Z</dcterms:created>
  <dcterms:modified xsi:type="dcterms:W3CDTF">2023-09-25T10:36:00Z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d610d34-da70-4fde-8896-8a8eb0cb2f3b_Enabled">
    <vt:lpwstr>true</vt:lpwstr>
  </property>
  <property fmtid="{D5CDD505-2E9C-101B-9397-08002B2CF9AE}" pid="3" name="MSIP_Label_5d610d34-da70-4fde-8896-8a8eb0cb2f3b_SetDate">
    <vt:lpwstr>2022-09-21T13:08:22Z</vt:lpwstr>
  </property>
  <property fmtid="{D5CDD505-2E9C-101B-9397-08002B2CF9AE}" pid="4" name="MSIP_Label_5d610d34-da70-4fde-8896-8a8eb0cb2f3b_Method">
    <vt:lpwstr>Standard</vt:lpwstr>
  </property>
  <property fmtid="{D5CDD505-2E9C-101B-9397-08002B2CF9AE}" pid="5" name="MSIP_Label_5d610d34-da70-4fde-8896-8a8eb0cb2f3b_Name">
    <vt:lpwstr>No Encryption</vt:lpwstr>
  </property>
  <property fmtid="{D5CDD505-2E9C-101B-9397-08002B2CF9AE}" pid="6" name="MSIP_Label_5d610d34-da70-4fde-8896-8a8eb0cb2f3b_SiteId">
    <vt:lpwstr>86fb8e1f-02bd-4434-96ae-aa3ef467ada8</vt:lpwstr>
  </property>
  <property fmtid="{D5CDD505-2E9C-101B-9397-08002B2CF9AE}" pid="7" name="MSIP_Label_5d610d34-da70-4fde-8896-8a8eb0cb2f3b_ActionId">
    <vt:lpwstr>d4d56308-1798-4e31-8417-66105a26af16</vt:lpwstr>
  </property>
  <property fmtid="{D5CDD505-2E9C-101B-9397-08002B2CF9AE}" pid="8" name="MSIP_Label_5d610d34-da70-4fde-8896-8a8eb0cb2f3b_ContentBits">
    <vt:lpwstr>0</vt:lpwstr>
  </property>
</Properties>
</file>